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5177" w14:textId="77777777" w:rsidR="00EE6F00" w:rsidRDefault="00BF02A5">
      <w:pPr>
        <w:jc w:val="center"/>
        <w:rPr>
          <w:b/>
          <w:bCs/>
          <w:color w:val="44546A"/>
          <w:sz w:val="28"/>
          <w:szCs w:val="28"/>
          <w:lang w:val="el-GR"/>
        </w:rPr>
      </w:pPr>
      <w:r>
        <w:rPr>
          <w:b/>
          <w:bCs/>
          <w:color w:val="44546A"/>
          <w:sz w:val="28"/>
          <w:szCs w:val="28"/>
          <w:lang w:val="el-GR"/>
        </w:rPr>
        <w:t>Εισαγωγή και Λειτουργία του Ψηφιακού Ραδιοφώνου (DAB+)</w:t>
      </w:r>
    </w:p>
    <w:p w14:paraId="107B3CF7" w14:textId="77777777" w:rsidR="00EE6F00" w:rsidRDefault="00BF02A5">
      <w:pPr>
        <w:jc w:val="center"/>
        <w:rPr>
          <w:b/>
          <w:bCs/>
          <w:color w:val="44546A"/>
          <w:sz w:val="28"/>
          <w:szCs w:val="28"/>
          <w:lang w:val="el-GR"/>
        </w:rPr>
      </w:pPr>
      <w:r>
        <w:rPr>
          <w:b/>
          <w:bCs/>
          <w:color w:val="44546A"/>
          <w:sz w:val="28"/>
          <w:szCs w:val="28"/>
          <w:lang w:val="el-GR"/>
        </w:rPr>
        <w:t>στην Κύπρο</w:t>
      </w:r>
    </w:p>
    <w:p w14:paraId="62DE976F" w14:textId="77777777" w:rsidR="00EE6F00" w:rsidRDefault="00EE6F00">
      <w:pPr>
        <w:ind w:left="2160" w:hanging="1440"/>
        <w:jc w:val="center"/>
        <w:rPr>
          <w:b/>
          <w:bCs/>
          <w:color w:val="44546A"/>
          <w:sz w:val="28"/>
          <w:szCs w:val="28"/>
          <w:u w:val="single"/>
          <w:lang w:val="el-GR"/>
        </w:rPr>
      </w:pPr>
    </w:p>
    <w:p w14:paraId="10647703" w14:textId="77777777" w:rsidR="00EE6F00" w:rsidRPr="00BF02A5" w:rsidRDefault="00BF02A5">
      <w:pPr>
        <w:jc w:val="center"/>
        <w:rPr>
          <w:lang w:val="el-GR"/>
        </w:rPr>
      </w:pPr>
      <w:r>
        <w:rPr>
          <w:b/>
          <w:bCs/>
          <w:color w:val="44546A"/>
          <w:sz w:val="28"/>
          <w:szCs w:val="28"/>
          <w:u w:val="single"/>
          <w:lang w:val="el-GR"/>
        </w:rPr>
        <w:t>Ερωτηματολόγιο</w:t>
      </w:r>
    </w:p>
    <w:p w14:paraId="793660F7" w14:textId="77777777" w:rsidR="00EE6F00" w:rsidRDefault="00EE6F00">
      <w:pPr>
        <w:rPr>
          <w:rFonts w:cs="Arial"/>
          <w:b/>
          <w:color w:val="44546A"/>
          <w:lang w:val="el-GR"/>
        </w:rPr>
      </w:pPr>
    </w:p>
    <w:p w14:paraId="3632CA62" w14:textId="77777777" w:rsidR="00EE6F00" w:rsidRDefault="00EE6F00">
      <w:pPr>
        <w:rPr>
          <w:rFonts w:cs="Arial"/>
          <w:b/>
          <w:color w:val="44546A"/>
          <w:lang w:val="el-GR"/>
        </w:rPr>
      </w:pPr>
    </w:p>
    <w:p w14:paraId="558AE5BF" w14:textId="77777777" w:rsidR="00EE6F00" w:rsidRPr="00BF02A5" w:rsidRDefault="00BF02A5">
      <w:pPr>
        <w:ind w:left="2160" w:hanging="1440"/>
        <w:rPr>
          <w:lang w:val="el-GR"/>
        </w:rPr>
      </w:pPr>
      <w:r>
        <w:rPr>
          <w:rFonts w:cs="Arial"/>
          <w:b/>
          <w:color w:val="44546A"/>
          <w:u w:val="single"/>
          <w:lang w:val="el-GR"/>
        </w:rPr>
        <w:t>Ερώτηση 1</w:t>
      </w:r>
      <w:r>
        <w:rPr>
          <w:rFonts w:cs="Arial"/>
          <w:b/>
          <w:color w:val="44546A"/>
          <w:lang w:val="el-GR"/>
        </w:rPr>
        <w:t>:</w:t>
      </w:r>
      <w:r>
        <w:rPr>
          <w:rFonts w:cs="Arial"/>
          <w:bCs/>
          <w:lang w:val="el-GR"/>
        </w:rPr>
        <w:tab/>
        <w:t>Σε περίπτωση που εκπροσωπείτε κάποιο οργανισμό, ποιο το όνομα του εν λόγω οργανισμού;</w:t>
      </w:r>
    </w:p>
    <w:p w14:paraId="4C9CA98D" w14:textId="77777777" w:rsidR="00EE6F00" w:rsidRDefault="00EE6F00">
      <w:pPr>
        <w:rPr>
          <w:lang w:val="el-GR"/>
        </w:rPr>
      </w:pPr>
    </w:p>
    <w:p w14:paraId="312165E8" w14:textId="77777777" w:rsidR="00EE6F00" w:rsidRPr="00BF02A5" w:rsidRDefault="00BF02A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color w:val="44546A"/>
          <w:sz w:val="24"/>
          <w:szCs w:val="24"/>
          <w:lang w:val="el-GR"/>
        </w:rPr>
        <w:t xml:space="preserve">Ερώτηση που απευθύνεται </w:t>
      </w:r>
      <w:r>
        <w:rPr>
          <w:b/>
          <w:bCs/>
          <w:color w:val="44546A"/>
          <w:sz w:val="24"/>
          <w:szCs w:val="24"/>
          <w:lang w:val="el-GR"/>
        </w:rPr>
        <w:t xml:space="preserve">αποκλειστικά </w:t>
      </w:r>
      <w:r>
        <w:rPr>
          <w:color w:val="44546A"/>
          <w:sz w:val="24"/>
          <w:szCs w:val="24"/>
          <w:lang w:val="el-GR"/>
        </w:rPr>
        <w:t xml:space="preserve">σε </w:t>
      </w:r>
      <w:r>
        <w:rPr>
          <w:color w:val="44546A"/>
          <w:sz w:val="24"/>
          <w:szCs w:val="24"/>
          <w:lang w:val="el-GR"/>
        </w:rPr>
        <w:t>ενδιαφερόμενους που επιθυμούν να αποκτήσουν Άδεια Πολυπλέκτη:</w:t>
      </w:r>
    </w:p>
    <w:p w14:paraId="694F4D65" w14:textId="77777777" w:rsidR="00EE6F00" w:rsidRDefault="00EE6F00">
      <w:pPr>
        <w:rPr>
          <w:lang w:val="el-GR"/>
        </w:rPr>
      </w:pPr>
    </w:p>
    <w:p w14:paraId="22590CE9" w14:textId="77777777" w:rsidR="00EE6F00" w:rsidRDefault="00BF02A5">
      <w:pPr>
        <w:pStyle w:val="P68B1DB1-Normal16"/>
        <w:spacing w:line="240" w:lineRule="auto"/>
        <w:ind w:left="2160" w:hanging="1440"/>
      </w:pPr>
      <w:r>
        <w:rPr>
          <w:rFonts w:cs="Arial"/>
          <w:color w:val="44546A"/>
          <w:u w:val="single"/>
          <w:lang w:val="el-GR"/>
        </w:rPr>
        <w:t>Ερώτηση 2</w:t>
      </w:r>
      <w:r>
        <w:rPr>
          <w:rFonts w:cs="Arial"/>
          <w:b w:val="0"/>
          <w:bCs/>
          <w:color w:val="44546A"/>
          <w:lang w:val="el-GR"/>
        </w:rPr>
        <w:t xml:space="preserve">: </w:t>
      </w:r>
      <w:r>
        <w:rPr>
          <w:rFonts w:cs="Arial"/>
          <w:b w:val="0"/>
          <w:bCs/>
          <w:color w:val="44546A"/>
          <w:lang w:val="el-GR"/>
        </w:rPr>
        <w:tab/>
      </w:r>
      <w:r>
        <w:rPr>
          <w:rFonts w:cs="Arial"/>
          <w:b w:val="0"/>
          <w:bCs/>
          <w:lang w:val="el-GR"/>
        </w:rPr>
        <w:t>Για ποιο/ποιους τύπο/τύπους Πολυπλέκτη/Πολυπλεκτών ενδιαφέρεστε να αποκτήσετε Άδεια; (Σημείωση: Οι επιλογές σας μπορεί να είναι περισσότερες από μία (1).)</w:t>
      </w:r>
    </w:p>
    <w:p w14:paraId="4D510BBA" w14:textId="77777777" w:rsidR="00EE6F00" w:rsidRDefault="00BF02A5">
      <w:pPr>
        <w:pStyle w:val="P68B1DB1-ListParagraph17"/>
        <w:numPr>
          <w:ilvl w:val="0"/>
          <w:numId w:val="2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Ένα (1) Παγκύπριο</w:t>
      </w:r>
    </w:p>
    <w:p w14:paraId="393BCA8B" w14:textId="77777777" w:rsidR="00EE6F00" w:rsidRDefault="00BF02A5">
      <w:pPr>
        <w:pStyle w:val="P68B1DB1-ListParagraph17"/>
        <w:numPr>
          <w:ilvl w:val="0"/>
          <w:numId w:val="2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Περισσότερους από ένα (1) Παγκύπριο.</w:t>
      </w:r>
    </w:p>
    <w:p w14:paraId="45D60685" w14:textId="77777777" w:rsidR="00EE6F00" w:rsidRDefault="00BF02A5">
      <w:pPr>
        <w:pStyle w:val="P68B1DB1-ListParagraph17"/>
        <w:numPr>
          <w:ilvl w:val="0"/>
          <w:numId w:val="2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Τοπικός Λευκωσίας</w:t>
      </w:r>
    </w:p>
    <w:p w14:paraId="3EC4F5DB" w14:textId="77777777" w:rsidR="00EE6F00" w:rsidRDefault="00BF02A5">
      <w:pPr>
        <w:pStyle w:val="P68B1DB1-ListParagraph17"/>
        <w:numPr>
          <w:ilvl w:val="0"/>
          <w:numId w:val="2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Τοπικός Λεμεσού</w:t>
      </w:r>
    </w:p>
    <w:p w14:paraId="2518AEB9" w14:textId="77777777" w:rsidR="00EE6F00" w:rsidRDefault="00BF02A5">
      <w:pPr>
        <w:pStyle w:val="P68B1DB1-ListParagraph17"/>
        <w:numPr>
          <w:ilvl w:val="0"/>
          <w:numId w:val="2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Τοπικός Πάφου</w:t>
      </w:r>
    </w:p>
    <w:p w14:paraId="3EF3B2B8" w14:textId="77777777" w:rsidR="00EE6F00" w:rsidRDefault="00BF02A5">
      <w:pPr>
        <w:pStyle w:val="P68B1DB1-ListParagraph17"/>
        <w:numPr>
          <w:ilvl w:val="0"/>
          <w:numId w:val="2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Τοπικός Λάρνακας/Αμμοχώστου</w:t>
      </w:r>
    </w:p>
    <w:p w14:paraId="261C0992" w14:textId="77777777" w:rsidR="00EE6F00" w:rsidRDefault="00EE6F00">
      <w:pPr>
        <w:pStyle w:val="P68B1DB1-ListParagraph17"/>
        <w:spacing w:before="0" w:after="0" w:line="240" w:lineRule="auto"/>
        <w:jc w:val="left"/>
        <w:rPr>
          <w:rFonts w:cs="Arial"/>
          <w:b w:val="0"/>
          <w:bCs/>
          <w:lang w:val="el-GR"/>
        </w:rPr>
      </w:pPr>
    </w:p>
    <w:p w14:paraId="1CA7FFE1" w14:textId="77777777" w:rsidR="00EE6F00" w:rsidRDefault="00EE6F00">
      <w:pPr>
        <w:pStyle w:val="P68B1DB1-ListParagraph17"/>
        <w:spacing w:before="0" w:after="0" w:line="240" w:lineRule="auto"/>
        <w:jc w:val="left"/>
        <w:rPr>
          <w:rFonts w:cs="Arial"/>
          <w:b w:val="0"/>
          <w:bCs/>
          <w:lang w:val="el-GR"/>
        </w:rPr>
      </w:pPr>
    </w:p>
    <w:p w14:paraId="74102C68" w14:textId="77777777" w:rsidR="00EE6F00" w:rsidRPr="00BF02A5" w:rsidRDefault="00BF02A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color w:val="44546A"/>
          <w:sz w:val="24"/>
          <w:szCs w:val="24"/>
          <w:lang w:val="el-GR"/>
        </w:rPr>
        <w:t xml:space="preserve">Ερωτήσεις που απευθύνονται </w:t>
      </w:r>
      <w:r>
        <w:rPr>
          <w:b/>
          <w:bCs/>
          <w:color w:val="44546A"/>
          <w:sz w:val="24"/>
          <w:szCs w:val="24"/>
          <w:lang w:val="el-GR"/>
        </w:rPr>
        <w:t xml:space="preserve">αποκλειστικά </w:t>
      </w:r>
      <w:r>
        <w:rPr>
          <w:color w:val="44546A"/>
          <w:sz w:val="24"/>
          <w:szCs w:val="24"/>
          <w:lang w:val="el-GR"/>
        </w:rPr>
        <w:t xml:space="preserve">σε </w:t>
      </w:r>
      <w:r>
        <w:rPr>
          <w:b/>
          <w:bCs/>
          <w:color w:val="44546A"/>
          <w:sz w:val="24"/>
          <w:szCs w:val="24"/>
          <w:lang w:val="el-GR"/>
        </w:rPr>
        <w:t>υφιστάμενους</w:t>
      </w:r>
      <w:r>
        <w:rPr>
          <w:color w:val="44546A"/>
          <w:sz w:val="24"/>
          <w:szCs w:val="24"/>
          <w:lang w:val="el-GR"/>
        </w:rPr>
        <w:t xml:space="preserve"> Ραδιοφωνικούς Οργανισμούς (</w:t>
      </w:r>
      <w:r>
        <w:rPr>
          <w:color w:val="44546A"/>
          <w:sz w:val="24"/>
          <w:szCs w:val="24"/>
        </w:rPr>
        <w:t>FM</w:t>
      </w:r>
      <w:r>
        <w:rPr>
          <w:color w:val="44546A"/>
          <w:sz w:val="24"/>
          <w:szCs w:val="24"/>
          <w:lang w:val="el-GR"/>
        </w:rPr>
        <w:t>) (Σε περίπτωση που εκπροσωπείτε πέραν του ενός (1) Ραδι</w:t>
      </w:r>
      <w:r>
        <w:rPr>
          <w:color w:val="44546A"/>
          <w:sz w:val="24"/>
          <w:szCs w:val="24"/>
          <w:lang w:val="el-GR"/>
        </w:rPr>
        <w:t>οφωνικού Οργανισμού (</w:t>
      </w:r>
      <w:r>
        <w:rPr>
          <w:color w:val="44546A"/>
          <w:sz w:val="24"/>
          <w:szCs w:val="24"/>
        </w:rPr>
        <w:t>FM</w:t>
      </w:r>
      <w:r>
        <w:rPr>
          <w:color w:val="44546A"/>
          <w:sz w:val="24"/>
          <w:szCs w:val="24"/>
          <w:lang w:val="el-GR"/>
        </w:rPr>
        <w:t>), οι ερωτήσεις 3-6 θα πρέπει να απαντηθούν για τον κάθε Ραδιοφωνικό Οργανισμό (</w:t>
      </w:r>
      <w:r>
        <w:rPr>
          <w:color w:val="44546A"/>
          <w:sz w:val="24"/>
          <w:szCs w:val="24"/>
        </w:rPr>
        <w:t>FM</w:t>
      </w:r>
      <w:r>
        <w:rPr>
          <w:color w:val="44546A"/>
          <w:sz w:val="24"/>
          <w:szCs w:val="24"/>
          <w:lang w:val="el-GR"/>
        </w:rPr>
        <w:t>) ξεχωριστά):</w:t>
      </w:r>
    </w:p>
    <w:p w14:paraId="2B849189" w14:textId="77777777" w:rsidR="00EE6F00" w:rsidRDefault="00EE6F00">
      <w:pPr>
        <w:ind w:left="720"/>
        <w:rPr>
          <w:rFonts w:cs="Arial"/>
          <w:color w:val="44546A"/>
          <w:u w:val="single"/>
          <w:lang w:val="el-GR"/>
        </w:rPr>
      </w:pPr>
    </w:p>
    <w:p w14:paraId="17D00313" w14:textId="77777777" w:rsidR="00EE6F00" w:rsidRPr="00BF02A5" w:rsidRDefault="00BF02A5">
      <w:pPr>
        <w:ind w:left="720"/>
        <w:rPr>
          <w:lang w:val="el-GR"/>
        </w:rPr>
      </w:pPr>
      <w:r>
        <w:rPr>
          <w:rFonts w:cs="Arial"/>
          <w:b/>
          <w:bCs/>
          <w:color w:val="44546A"/>
          <w:u w:val="single"/>
          <w:lang w:val="el-GR"/>
        </w:rPr>
        <w:t>Ερώτηση 3:</w:t>
      </w:r>
      <w:r>
        <w:rPr>
          <w:rFonts w:cs="Arial"/>
          <w:color w:val="44546A"/>
          <w:lang w:val="el-GR"/>
        </w:rPr>
        <w:tab/>
      </w:r>
      <w:r>
        <w:rPr>
          <w:rFonts w:cs="Arial"/>
          <w:color w:val="000000"/>
          <w:lang w:val="el-GR"/>
        </w:rPr>
        <w:t>Ποια είναι η κάλυψη του Ραδιοφωνικού Οργανισμού (</w:t>
      </w:r>
      <w:r>
        <w:rPr>
          <w:rFonts w:cs="Arial"/>
          <w:color w:val="000000"/>
        </w:rPr>
        <w:t>FM</w:t>
      </w:r>
      <w:r>
        <w:rPr>
          <w:rFonts w:cs="Arial"/>
          <w:color w:val="000000"/>
          <w:lang w:val="el-GR"/>
        </w:rPr>
        <w:t>) που εκπροσωπείται:</w:t>
      </w:r>
    </w:p>
    <w:p w14:paraId="22129C43" w14:textId="77777777" w:rsidR="00EE6F00" w:rsidRDefault="00BF02A5">
      <w:pPr>
        <w:pStyle w:val="P68B1DB1-ListParagraph17"/>
        <w:numPr>
          <w:ilvl w:val="0"/>
          <w:numId w:val="3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Παγκύπρια</w:t>
      </w:r>
    </w:p>
    <w:p w14:paraId="3F017E32" w14:textId="77777777" w:rsidR="00EE6F00" w:rsidRDefault="00BF02A5">
      <w:pPr>
        <w:pStyle w:val="P68B1DB1-ListParagraph17"/>
        <w:numPr>
          <w:ilvl w:val="0"/>
          <w:numId w:val="3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Τοπική Λευκωσίας</w:t>
      </w:r>
    </w:p>
    <w:p w14:paraId="3753256C" w14:textId="77777777" w:rsidR="00EE6F00" w:rsidRDefault="00BF02A5">
      <w:pPr>
        <w:pStyle w:val="P68B1DB1-ListParagraph17"/>
        <w:numPr>
          <w:ilvl w:val="0"/>
          <w:numId w:val="3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Τοπική Λεμεσού</w:t>
      </w:r>
    </w:p>
    <w:p w14:paraId="0BCF713C" w14:textId="77777777" w:rsidR="00EE6F00" w:rsidRDefault="00BF02A5">
      <w:pPr>
        <w:pStyle w:val="P68B1DB1-ListParagraph17"/>
        <w:numPr>
          <w:ilvl w:val="0"/>
          <w:numId w:val="3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Τοπική Πάφου</w:t>
      </w:r>
    </w:p>
    <w:p w14:paraId="3037CBD6" w14:textId="77777777" w:rsidR="00EE6F00" w:rsidRDefault="00BF02A5">
      <w:pPr>
        <w:pStyle w:val="P68B1DB1-ListParagraph17"/>
        <w:numPr>
          <w:ilvl w:val="0"/>
          <w:numId w:val="3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Τοπική Λάρνακας</w:t>
      </w:r>
    </w:p>
    <w:p w14:paraId="67939DB1" w14:textId="77777777" w:rsidR="00EE6F00" w:rsidRDefault="00BF02A5">
      <w:pPr>
        <w:pStyle w:val="P68B1DB1-ListParagraph17"/>
        <w:numPr>
          <w:ilvl w:val="0"/>
          <w:numId w:val="3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Τοπική Αμμοχώστου</w:t>
      </w:r>
    </w:p>
    <w:p w14:paraId="25157E0C" w14:textId="77777777" w:rsidR="00EE6F00" w:rsidRDefault="00EE6F00">
      <w:pPr>
        <w:pStyle w:val="P68B1DB1-ListParagraph17"/>
        <w:spacing w:before="0" w:after="0" w:line="240" w:lineRule="auto"/>
        <w:jc w:val="left"/>
        <w:rPr>
          <w:rFonts w:cs="Arial"/>
          <w:b w:val="0"/>
          <w:bCs/>
          <w:lang w:val="el-GR"/>
        </w:rPr>
      </w:pPr>
    </w:p>
    <w:p w14:paraId="449157AB" w14:textId="77777777" w:rsidR="00EE6F00" w:rsidRDefault="00EE6F00">
      <w:pPr>
        <w:rPr>
          <w:lang w:val="el-GR"/>
        </w:rPr>
      </w:pPr>
    </w:p>
    <w:p w14:paraId="16DD15A3" w14:textId="77777777" w:rsidR="00EE6F00" w:rsidRPr="00BF02A5" w:rsidRDefault="00BF02A5">
      <w:pPr>
        <w:pStyle w:val="P68B1DB1-Normal16"/>
        <w:spacing w:line="240" w:lineRule="auto"/>
        <w:ind w:left="2160" w:hanging="1440"/>
        <w:rPr>
          <w:lang w:val="el-GR"/>
        </w:rPr>
      </w:pPr>
      <w:r>
        <w:rPr>
          <w:rFonts w:cs="Arial"/>
          <w:color w:val="44546A"/>
          <w:u w:val="single"/>
          <w:lang w:val="el-GR"/>
        </w:rPr>
        <w:t>Ερώτηση 4</w:t>
      </w:r>
      <w:r>
        <w:rPr>
          <w:rFonts w:cs="Arial"/>
          <w:color w:val="44546A"/>
          <w:lang w:val="el-GR"/>
        </w:rPr>
        <w:t>:</w:t>
      </w:r>
      <w:r>
        <w:rPr>
          <w:rFonts w:cs="Arial"/>
          <w:b w:val="0"/>
          <w:bCs/>
          <w:color w:val="44546A"/>
          <w:lang w:val="el-GR"/>
        </w:rPr>
        <w:t xml:space="preserve"> </w:t>
      </w:r>
      <w:r>
        <w:rPr>
          <w:rFonts w:cs="Arial"/>
          <w:b w:val="0"/>
          <w:bCs/>
          <w:color w:val="44546A"/>
          <w:lang w:val="el-GR"/>
        </w:rPr>
        <w:tab/>
      </w:r>
      <w:r>
        <w:rPr>
          <w:rFonts w:cs="Arial"/>
          <w:b w:val="0"/>
          <w:bCs/>
          <w:lang w:val="el-GR"/>
        </w:rPr>
        <w:t>Ενδιαφέρεστε να μεταδώσετε το ραδιοφωνικό σας Πρόγραμμα σε ένα Δίκτυο DAB+, με ίδια κάλυψη όπως αυτή του υφιστάμενου ραδιοφωνικού σας οργανισμού;</w:t>
      </w:r>
    </w:p>
    <w:p w14:paraId="3A93D1E0" w14:textId="77777777" w:rsidR="00EE6F00" w:rsidRDefault="00BF02A5">
      <w:pPr>
        <w:pStyle w:val="P68B1DB1-ListParagraph17"/>
        <w:numPr>
          <w:ilvl w:val="0"/>
          <w:numId w:val="4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Ναι</w:t>
      </w:r>
    </w:p>
    <w:p w14:paraId="53E7590A" w14:textId="77777777" w:rsidR="00EE6F00" w:rsidRDefault="00BF02A5">
      <w:pPr>
        <w:pStyle w:val="P68B1DB1-ListParagraph17"/>
        <w:numPr>
          <w:ilvl w:val="0"/>
          <w:numId w:val="4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Όχι</w:t>
      </w:r>
    </w:p>
    <w:p w14:paraId="6D4FA63A" w14:textId="77777777" w:rsidR="00EE6F00" w:rsidRDefault="00EE6F00">
      <w:pPr>
        <w:pStyle w:val="ListParagraph"/>
        <w:spacing w:before="0" w:after="0" w:line="240" w:lineRule="auto"/>
        <w:ind w:left="1440"/>
        <w:jc w:val="left"/>
        <w:rPr>
          <w:rFonts w:cs="Arial"/>
          <w:bCs/>
          <w:lang w:val="el-GR"/>
        </w:rPr>
      </w:pPr>
    </w:p>
    <w:p w14:paraId="23A8F7DB" w14:textId="77777777" w:rsidR="00EE6F00" w:rsidRDefault="00BF02A5">
      <w:pPr>
        <w:pStyle w:val="P68B1DB1-Normal16"/>
        <w:spacing w:line="240" w:lineRule="auto"/>
        <w:ind w:left="2160" w:hanging="1440"/>
      </w:pPr>
      <w:r>
        <w:rPr>
          <w:rFonts w:cs="Arial"/>
          <w:color w:val="44546A"/>
          <w:u w:val="single"/>
          <w:lang w:val="el-GR"/>
        </w:rPr>
        <w:t>Ερώτηση 5</w:t>
      </w:r>
      <w:r>
        <w:rPr>
          <w:rFonts w:cs="Arial"/>
          <w:color w:val="44546A"/>
          <w:lang w:val="el-GR"/>
        </w:rPr>
        <w:t>:</w:t>
      </w:r>
      <w:r>
        <w:rPr>
          <w:rFonts w:cs="Arial"/>
          <w:b w:val="0"/>
          <w:bCs/>
          <w:color w:val="44546A"/>
          <w:lang w:val="el-GR"/>
        </w:rPr>
        <w:t xml:space="preserve"> </w:t>
      </w:r>
      <w:r>
        <w:rPr>
          <w:rFonts w:cs="Arial"/>
          <w:b w:val="0"/>
          <w:bCs/>
          <w:color w:val="44546A"/>
          <w:lang w:val="el-GR"/>
        </w:rPr>
        <w:tab/>
      </w:r>
      <w:r>
        <w:rPr>
          <w:rFonts w:cs="Arial"/>
          <w:b w:val="0"/>
          <w:bCs/>
          <w:color w:val="000000"/>
          <w:lang w:val="el-GR"/>
        </w:rPr>
        <w:t xml:space="preserve">Σε περίπτωση που </w:t>
      </w:r>
      <w:r>
        <w:rPr>
          <w:rFonts w:cs="Arial"/>
          <w:b w:val="0"/>
          <w:bCs/>
          <w:color w:val="000000"/>
          <w:lang w:val="el-GR"/>
        </w:rPr>
        <w:t>ενδιαφέρεστε να μεταδώσετε το ραδιοφωνικό σας Πρόγραμμα σε ένα Δίκτυο DAB+, με διαφορετική κάλυψη από αυτή του υφιστάμενου ραδιοφωνικού σας οργανισμού, για ποια κάλυψη ενδιαφέρεστε; (Σημείωση: αυτό ενδεχόμενα θα προϋποθέτει έκδοση νέας άδειας από την ΑΡΚ.)</w:t>
      </w:r>
    </w:p>
    <w:p w14:paraId="24395EE8" w14:textId="77777777" w:rsidR="00EE6F00" w:rsidRDefault="00BF02A5">
      <w:pPr>
        <w:pStyle w:val="P68B1DB1-ListParagraph17"/>
        <w:numPr>
          <w:ilvl w:val="0"/>
          <w:numId w:val="5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Παγκύπρια</w:t>
      </w:r>
    </w:p>
    <w:p w14:paraId="47FAB5A9" w14:textId="77777777" w:rsidR="00EE6F00" w:rsidRDefault="00BF02A5">
      <w:pPr>
        <w:pStyle w:val="P68B1DB1-ListParagraph17"/>
        <w:numPr>
          <w:ilvl w:val="0"/>
          <w:numId w:val="5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Τοπική Λευκωσίας</w:t>
      </w:r>
    </w:p>
    <w:p w14:paraId="7817E3E4" w14:textId="77777777" w:rsidR="00EE6F00" w:rsidRDefault="00BF02A5">
      <w:pPr>
        <w:pStyle w:val="P68B1DB1-ListParagraph17"/>
        <w:numPr>
          <w:ilvl w:val="0"/>
          <w:numId w:val="5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Τοπική Λεμεσού</w:t>
      </w:r>
    </w:p>
    <w:p w14:paraId="478E9751" w14:textId="77777777" w:rsidR="00EE6F00" w:rsidRDefault="00BF02A5">
      <w:pPr>
        <w:pStyle w:val="P68B1DB1-ListParagraph17"/>
        <w:numPr>
          <w:ilvl w:val="0"/>
          <w:numId w:val="5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Τοπική Πάφου</w:t>
      </w:r>
    </w:p>
    <w:p w14:paraId="444FD112" w14:textId="77777777" w:rsidR="00EE6F00" w:rsidRDefault="00BF02A5">
      <w:pPr>
        <w:pStyle w:val="P68B1DB1-ListParagraph17"/>
        <w:numPr>
          <w:ilvl w:val="0"/>
          <w:numId w:val="5"/>
        </w:numPr>
        <w:spacing w:before="0" w:after="0" w:line="240" w:lineRule="auto"/>
        <w:jc w:val="left"/>
      </w:pPr>
      <w:r>
        <w:rPr>
          <w:rFonts w:cs="Arial"/>
          <w:b w:val="0"/>
          <w:bCs/>
          <w:lang w:val="el-GR"/>
        </w:rPr>
        <w:t>Τοπική Λάρνακας</w:t>
      </w:r>
      <w:r>
        <w:rPr>
          <w:rFonts w:cs="Arial"/>
          <w:b w:val="0"/>
          <w:bCs/>
        </w:rPr>
        <w:t>/</w:t>
      </w:r>
      <w:r>
        <w:rPr>
          <w:rFonts w:cs="Arial"/>
          <w:b w:val="0"/>
          <w:bCs/>
          <w:lang w:val="el-GR"/>
        </w:rPr>
        <w:t>Αμμοχώστου</w:t>
      </w:r>
    </w:p>
    <w:p w14:paraId="451486CA" w14:textId="77777777" w:rsidR="00EE6F00" w:rsidRDefault="00EE6F00">
      <w:pPr>
        <w:pStyle w:val="P68B1DB1-ListParagraph17"/>
        <w:spacing w:before="0" w:after="0" w:line="240" w:lineRule="auto"/>
        <w:ind w:left="2880"/>
        <w:jc w:val="left"/>
        <w:rPr>
          <w:rFonts w:cs="Arial"/>
          <w:b w:val="0"/>
          <w:bCs/>
          <w:lang w:val="el-GR"/>
        </w:rPr>
      </w:pPr>
    </w:p>
    <w:p w14:paraId="3F83D8C3" w14:textId="77777777" w:rsidR="00EE6F00" w:rsidRDefault="00EE6F00">
      <w:pPr>
        <w:pStyle w:val="P68B1DB1-ListParagraph17"/>
        <w:spacing w:before="0" w:after="0" w:line="240" w:lineRule="auto"/>
        <w:ind w:left="2880"/>
        <w:jc w:val="left"/>
        <w:rPr>
          <w:rFonts w:cs="Arial"/>
          <w:b w:val="0"/>
          <w:bCs/>
          <w:lang w:val="el-GR"/>
        </w:rPr>
      </w:pPr>
    </w:p>
    <w:p w14:paraId="401F8177" w14:textId="77777777" w:rsidR="00EE6F00" w:rsidRPr="00BF02A5" w:rsidRDefault="00BF02A5">
      <w:pPr>
        <w:pStyle w:val="P68B1DB1-Caption18"/>
        <w:ind w:left="2160" w:hanging="1440"/>
        <w:rPr>
          <w:lang w:val="el-GR"/>
        </w:rPr>
      </w:pPr>
      <w:r>
        <w:rPr>
          <w:color w:val="44546A"/>
          <w:u w:val="single"/>
          <w:lang w:val="el-GR"/>
        </w:rPr>
        <w:t>Ερώτηση 6</w:t>
      </w:r>
      <w:r>
        <w:rPr>
          <w:color w:val="44546A"/>
          <w:lang w:val="el-GR"/>
        </w:rPr>
        <w:t>:</w:t>
      </w:r>
      <w:r>
        <w:rPr>
          <w:b w:val="0"/>
          <w:bCs/>
          <w:color w:val="44546A"/>
          <w:lang w:val="el-GR"/>
        </w:rPr>
        <w:t xml:space="preserve"> </w:t>
      </w:r>
      <w:r>
        <w:rPr>
          <w:b w:val="0"/>
          <w:bCs/>
          <w:color w:val="44546A"/>
          <w:lang w:val="el-GR"/>
        </w:rPr>
        <w:tab/>
      </w:r>
      <w:r>
        <w:rPr>
          <w:b w:val="0"/>
          <w:bCs/>
          <w:color w:val="000000"/>
          <w:lang w:val="el-GR"/>
        </w:rPr>
        <w:t xml:space="preserve">Σε περίπτωση που ενδιαφέρεστε να μεταδώσετε το ραδιοφωνικό σας Πρόγραμμα σε ένα Δίκτυο DAB+, </w:t>
      </w:r>
      <w:r>
        <w:rPr>
          <w:b w:val="0"/>
          <w:bCs/>
          <w:lang w:val="el-GR"/>
        </w:rPr>
        <w:t xml:space="preserve">ποιο ρυθμό μετάδοσης δεδομένων (σε </w:t>
      </w:r>
      <w:proofErr w:type="spellStart"/>
      <w:r>
        <w:rPr>
          <w:b w:val="0"/>
          <w:bCs/>
          <w:lang w:val="el-GR"/>
        </w:rPr>
        <w:t>kbps</w:t>
      </w:r>
      <w:proofErr w:type="spellEnd"/>
      <w:r>
        <w:rPr>
          <w:b w:val="0"/>
          <w:bCs/>
          <w:lang w:val="el-GR"/>
        </w:rPr>
        <w:t xml:space="preserve"> ή CU) αναμένεται να </w:t>
      </w:r>
      <w:r>
        <w:rPr>
          <w:b w:val="0"/>
          <w:bCs/>
          <w:lang w:val="el-GR"/>
        </w:rPr>
        <w:t>απαιτήσετε για το ραδιοφωνικό σας Πρόγραμμα;</w:t>
      </w:r>
    </w:p>
    <w:p w14:paraId="13B676CB" w14:textId="77777777" w:rsidR="00EE6F00" w:rsidRDefault="00EE6F00">
      <w:pPr>
        <w:pStyle w:val="P68B1DB1-Normal16"/>
        <w:spacing w:line="240" w:lineRule="auto"/>
        <w:rPr>
          <w:rFonts w:cs="Arial"/>
          <w:b w:val="0"/>
          <w:bCs/>
          <w:color w:val="000000"/>
          <w:lang w:val="el-GR"/>
        </w:rPr>
      </w:pPr>
    </w:p>
    <w:p w14:paraId="59F804F0" w14:textId="77777777" w:rsidR="00EE6F00" w:rsidRDefault="00EE6F00">
      <w:pPr>
        <w:pStyle w:val="P68B1DB1-Normal16"/>
        <w:spacing w:line="240" w:lineRule="auto"/>
        <w:rPr>
          <w:rFonts w:cs="Arial"/>
          <w:b w:val="0"/>
          <w:bCs/>
          <w:color w:val="000000"/>
          <w:lang w:val="el-GR"/>
        </w:rPr>
      </w:pPr>
    </w:p>
    <w:p w14:paraId="1AE25810" w14:textId="77777777" w:rsidR="00EE6F00" w:rsidRPr="00BF02A5" w:rsidRDefault="00BF02A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color w:val="44546A"/>
          <w:sz w:val="24"/>
          <w:szCs w:val="24"/>
          <w:lang w:val="el-GR"/>
        </w:rPr>
        <w:t xml:space="preserve">Ερωτήσεις που απευθύνονται </w:t>
      </w:r>
      <w:r>
        <w:rPr>
          <w:b/>
          <w:bCs/>
          <w:color w:val="44546A"/>
          <w:sz w:val="24"/>
          <w:szCs w:val="24"/>
          <w:lang w:val="el-GR"/>
        </w:rPr>
        <w:t xml:space="preserve">αποκλειστικά </w:t>
      </w:r>
      <w:r>
        <w:rPr>
          <w:color w:val="44546A"/>
          <w:sz w:val="24"/>
          <w:szCs w:val="24"/>
          <w:lang w:val="el-GR"/>
        </w:rPr>
        <w:t xml:space="preserve">σε φορείς </w:t>
      </w:r>
      <w:r>
        <w:rPr>
          <w:b/>
          <w:bCs/>
          <w:color w:val="44546A"/>
          <w:sz w:val="24"/>
          <w:szCs w:val="24"/>
          <w:lang w:val="el-GR"/>
        </w:rPr>
        <w:t>μη υφιστάμενων</w:t>
      </w:r>
      <w:r>
        <w:rPr>
          <w:color w:val="44546A"/>
          <w:sz w:val="24"/>
          <w:szCs w:val="24"/>
          <w:lang w:val="el-GR"/>
        </w:rPr>
        <w:t xml:space="preserve"> Ραδιοφωνικών Οργανισμών (</w:t>
      </w:r>
      <w:r>
        <w:rPr>
          <w:color w:val="44546A"/>
          <w:sz w:val="24"/>
          <w:szCs w:val="24"/>
        </w:rPr>
        <w:t>FM</w:t>
      </w:r>
      <w:r>
        <w:rPr>
          <w:color w:val="44546A"/>
          <w:sz w:val="24"/>
          <w:szCs w:val="24"/>
          <w:lang w:val="el-GR"/>
        </w:rPr>
        <w:t xml:space="preserve">), που ενδιαφέρονται να μεταδώσουν ραδιοφωνικό Πρόγραμμα σε Δίκτυο </w:t>
      </w:r>
      <w:r>
        <w:rPr>
          <w:color w:val="44546A"/>
          <w:sz w:val="24"/>
          <w:szCs w:val="24"/>
        </w:rPr>
        <w:t>DAB</w:t>
      </w:r>
      <w:r>
        <w:rPr>
          <w:color w:val="44546A"/>
          <w:sz w:val="24"/>
          <w:szCs w:val="24"/>
          <w:lang w:val="el-GR"/>
        </w:rPr>
        <w:t>+ (Σημείωση: αυτό προϋποθέτει έκδοση άδειας από</w:t>
      </w:r>
      <w:r>
        <w:rPr>
          <w:color w:val="44546A"/>
          <w:sz w:val="24"/>
          <w:szCs w:val="24"/>
          <w:lang w:val="el-GR"/>
        </w:rPr>
        <w:t xml:space="preserve"> την ΑΡΚ.): </w:t>
      </w:r>
    </w:p>
    <w:p w14:paraId="78590E5D" w14:textId="77777777" w:rsidR="00EE6F00" w:rsidRDefault="00EE6F00">
      <w:pPr>
        <w:pStyle w:val="P68B1DB1-Normal16"/>
        <w:spacing w:line="240" w:lineRule="auto"/>
        <w:rPr>
          <w:rFonts w:cs="Arial"/>
          <w:b w:val="0"/>
          <w:bCs/>
          <w:color w:val="000000"/>
          <w:lang w:val="el-GR"/>
        </w:rPr>
      </w:pPr>
    </w:p>
    <w:p w14:paraId="0B88FA9A" w14:textId="77777777" w:rsidR="00EE6F00" w:rsidRPr="00BF02A5" w:rsidRDefault="00BF02A5">
      <w:pPr>
        <w:ind w:left="2160" w:hanging="1440"/>
        <w:rPr>
          <w:lang w:val="el-GR"/>
        </w:rPr>
      </w:pPr>
      <w:r>
        <w:rPr>
          <w:rFonts w:cs="Arial"/>
          <w:b/>
          <w:bCs/>
          <w:color w:val="44546A"/>
          <w:u w:val="single"/>
          <w:lang w:val="el-GR"/>
        </w:rPr>
        <w:t>Ερώτηση 7:</w:t>
      </w:r>
      <w:r>
        <w:rPr>
          <w:rFonts w:cs="Arial"/>
          <w:color w:val="44546A"/>
          <w:lang w:val="el-GR"/>
        </w:rPr>
        <w:tab/>
      </w:r>
      <w:r>
        <w:rPr>
          <w:rFonts w:cs="Arial"/>
          <w:color w:val="000000"/>
          <w:lang w:val="el-GR"/>
        </w:rPr>
        <w:t xml:space="preserve">Για ποια κάλυψη Δικτύου </w:t>
      </w:r>
      <w:r>
        <w:rPr>
          <w:rFonts w:cs="Arial"/>
          <w:color w:val="000000"/>
        </w:rPr>
        <w:t>DAB</w:t>
      </w:r>
      <w:r>
        <w:rPr>
          <w:rFonts w:cs="Arial"/>
          <w:color w:val="000000"/>
          <w:lang w:val="el-GR"/>
        </w:rPr>
        <w:t xml:space="preserve">+ ενδιαφέρεστε: </w:t>
      </w:r>
    </w:p>
    <w:p w14:paraId="2102A051" w14:textId="77777777" w:rsidR="00EE6F00" w:rsidRDefault="00BF02A5">
      <w:pPr>
        <w:pStyle w:val="P68B1DB1-ListParagraph17"/>
        <w:numPr>
          <w:ilvl w:val="0"/>
          <w:numId w:val="6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Παγκύπρια</w:t>
      </w:r>
    </w:p>
    <w:p w14:paraId="7CCD0A01" w14:textId="77777777" w:rsidR="00EE6F00" w:rsidRDefault="00BF02A5">
      <w:pPr>
        <w:pStyle w:val="P68B1DB1-ListParagraph17"/>
        <w:numPr>
          <w:ilvl w:val="0"/>
          <w:numId w:val="6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Τοπική Λευκωσίας</w:t>
      </w:r>
    </w:p>
    <w:p w14:paraId="6105CC9C" w14:textId="77777777" w:rsidR="00EE6F00" w:rsidRDefault="00BF02A5">
      <w:pPr>
        <w:pStyle w:val="P68B1DB1-ListParagraph17"/>
        <w:numPr>
          <w:ilvl w:val="0"/>
          <w:numId w:val="6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Τοπική Λεμεσού</w:t>
      </w:r>
    </w:p>
    <w:p w14:paraId="36876D71" w14:textId="77777777" w:rsidR="00EE6F00" w:rsidRDefault="00BF02A5">
      <w:pPr>
        <w:pStyle w:val="P68B1DB1-ListParagraph17"/>
        <w:numPr>
          <w:ilvl w:val="0"/>
          <w:numId w:val="6"/>
        </w:numPr>
        <w:spacing w:before="0" w:after="0" w:line="240" w:lineRule="auto"/>
        <w:jc w:val="left"/>
        <w:rPr>
          <w:rFonts w:cs="Arial"/>
          <w:b w:val="0"/>
          <w:bCs/>
          <w:lang w:val="el-GR"/>
        </w:rPr>
      </w:pPr>
      <w:r>
        <w:rPr>
          <w:rFonts w:cs="Arial"/>
          <w:b w:val="0"/>
          <w:bCs/>
          <w:lang w:val="el-GR"/>
        </w:rPr>
        <w:t>Τοπική Πάφου</w:t>
      </w:r>
    </w:p>
    <w:p w14:paraId="047E49B1" w14:textId="77777777" w:rsidR="00EE6F00" w:rsidRDefault="00BF02A5">
      <w:pPr>
        <w:pStyle w:val="P68B1DB1-ListParagraph17"/>
        <w:numPr>
          <w:ilvl w:val="0"/>
          <w:numId w:val="6"/>
        </w:numPr>
        <w:spacing w:before="0" w:after="0" w:line="240" w:lineRule="auto"/>
        <w:jc w:val="left"/>
      </w:pPr>
      <w:r>
        <w:rPr>
          <w:rFonts w:cs="Arial"/>
          <w:b w:val="0"/>
          <w:bCs/>
          <w:lang w:val="el-GR"/>
        </w:rPr>
        <w:t>Τοπική Λάρνακας</w:t>
      </w:r>
      <w:r>
        <w:rPr>
          <w:rFonts w:cs="Arial"/>
          <w:b w:val="0"/>
          <w:bCs/>
        </w:rPr>
        <w:t>/</w:t>
      </w:r>
      <w:r>
        <w:rPr>
          <w:rFonts w:cs="Arial"/>
          <w:b w:val="0"/>
          <w:bCs/>
          <w:lang w:val="el-GR"/>
        </w:rPr>
        <w:t>Αμμοχώστου</w:t>
      </w:r>
    </w:p>
    <w:p w14:paraId="7BDDC345" w14:textId="77777777" w:rsidR="00EE6F00" w:rsidRDefault="00EE6F00">
      <w:pPr>
        <w:pStyle w:val="P68B1DB1-ListParagraph17"/>
        <w:spacing w:before="0" w:after="0" w:line="240" w:lineRule="auto"/>
        <w:ind w:left="2880"/>
        <w:jc w:val="left"/>
        <w:rPr>
          <w:rFonts w:cs="Arial"/>
          <w:b w:val="0"/>
          <w:bCs/>
          <w:lang w:val="el-GR"/>
        </w:rPr>
      </w:pPr>
    </w:p>
    <w:p w14:paraId="05992236" w14:textId="77777777" w:rsidR="00EE6F00" w:rsidRPr="00BF02A5" w:rsidRDefault="00BF02A5">
      <w:pPr>
        <w:pStyle w:val="P68B1DB1-Caption18"/>
        <w:ind w:left="2160" w:hanging="1440"/>
        <w:rPr>
          <w:lang w:val="el-GR"/>
        </w:rPr>
      </w:pPr>
      <w:r>
        <w:rPr>
          <w:color w:val="44546A"/>
          <w:u w:val="single"/>
          <w:lang w:val="el-GR"/>
        </w:rPr>
        <w:t>Ερώτηση 8</w:t>
      </w:r>
      <w:r>
        <w:rPr>
          <w:color w:val="44546A"/>
          <w:lang w:val="el-GR"/>
        </w:rPr>
        <w:t>:</w:t>
      </w:r>
      <w:r>
        <w:rPr>
          <w:b w:val="0"/>
          <w:bCs/>
          <w:color w:val="44546A"/>
          <w:lang w:val="el-GR"/>
        </w:rPr>
        <w:t xml:space="preserve"> </w:t>
      </w:r>
      <w:r>
        <w:rPr>
          <w:b w:val="0"/>
          <w:bCs/>
          <w:color w:val="44546A"/>
          <w:lang w:val="el-GR"/>
        </w:rPr>
        <w:tab/>
      </w:r>
      <w:r>
        <w:rPr>
          <w:b w:val="0"/>
          <w:bCs/>
          <w:color w:val="000000"/>
          <w:lang w:val="el-GR"/>
        </w:rPr>
        <w:t xml:space="preserve">Τι είδους Πρόγραμμα (δεδομένα/ομιλία/μουσική) προβλέπεται να έχετε και ποιο ρυθμό </w:t>
      </w:r>
      <w:r>
        <w:rPr>
          <w:b w:val="0"/>
          <w:bCs/>
          <w:color w:val="000000"/>
          <w:lang w:val="el-GR"/>
        </w:rPr>
        <w:t xml:space="preserve">μετάδοσης δεδομένων (σε </w:t>
      </w:r>
      <w:proofErr w:type="spellStart"/>
      <w:r>
        <w:rPr>
          <w:b w:val="0"/>
          <w:bCs/>
          <w:color w:val="000000"/>
          <w:lang w:val="el-GR"/>
        </w:rPr>
        <w:t>kbps</w:t>
      </w:r>
      <w:proofErr w:type="spellEnd"/>
      <w:r>
        <w:rPr>
          <w:b w:val="0"/>
          <w:bCs/>
          <w:color w:val="000000"/>
          <w:lang w:val="el-GR"/>
        </w:rPr>
        <w:t xml:space="preserve"> ή CU) αναμένεται να απαιτήσετε;</w:t>
      </w:r>
    </w:p>
    <w:p w14:paraId="5EC213B5" w14:textId="77777777" w:rsidR="00EE6F00" w:rsidRDefault="00EE6F00">
      <w:pPr>
        <w:pStyle w:val="P68B1DB1-ListParagraph17"/>
        <w:spacing w:before="0" w:after="0" w:line="240" w:lineRule="auto"/>
        <w:jc w:val="left"/>
        <w:rPr>
          <w:rFonts w:cs="Arial"/>
          <w:b w:val="0"/>
          <w:bCs/>
          <w:lang w:val="el-GR"/>
        </w:rPr>
      </w:pPr>
    </w:p>
    <w:p w14:paraId="567AF965" w14:textId="77777777" w:rsidR="00EE6F00" w:rsidRPr="00BF02A5" w:rsidRDefault="00BF02A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color w:val="44546A"/>
          <w:sz w:val="24"/>
          <w:szCs w:val="24"/>
          <w:lang w:val="el-GR"/>
        </w:rPr>
        <w:t xml:space="preserve">Ερωτήσεις που απευθύνονται προς </w:t>
      </w:r>
      <w:r>
        <w:rPr>
          <w:b/>
          <w:bCs/>
          <w:color w:val="44546A"/>
          <w:sz w:val="24"/>
          <w:szCs w:val="24"/>
          <w:lang w:val="el-GR"/>
        </w:rPr>
        <w:t>όλους</w:t>
      </w:r>
      <w:r>
        <w:rPr>
          <w:color w:val="44546A"/>
          <w:sz w:val="24"/>
          <w:szCs w:val="24"/>
          <w:lang w:val="el-GR"/>
        </w:rPr>
        <w:t xml:space="preserve"> τους ενδιαφερόμενους:</w:t>
      </w:r>
    </w:p>
    <w:p w14:paraId="46BE6E15" w14:textId="77777777" w:rsidR="00EE6F00" w:rsidRDefault="00EE6F00">
      <w:pPr>
        <w:rPr>
          <w:lang w:val="el-GR"/>
        </w:rPr>
      </w:pPr>
    </w:p>
    <w:p w14:paraId="12920608" w14:textId="77777777" w:rsidR="00EE6F00" w:rsidRPr="00BF02A5" w:rsidRDefault="00BF02A5">
      <w:pPr>
        <w:pStyle w:val="Caption"/>
        <w:ind w:left="2160" w:hanging="1440"/>
        <w:rPr>
          <w:lang w:val="el-GR"/>
        </w:rPr>
      </w:pPr>
      <w:r>
        <w:rPr>
          <w:rFonts w:cs="Arial"/>
          <w:color w:val="44546A"/>
          <w:sz w:val="22"/>
          <w:u w:val="single"/>
          <w:lang w:val="el-GR"/>
        </w:rPr>
        <w:t>Ερώτηση 9</w:t>
      </w:r>
      <w:r>
        <w:rPr>
          <w:rFonts w:cs="Arial"/>
          <w:color w:val="44546A"/>
          <w:sz w:val="22"/>
          <w:lang w:val="el-GR"/>
        </w:rPr>
        <w:t>:</w:t>
      </w:r>
      <w:r>
        <w:rPr>
          <w:rFonts w:cs="Arial"/>
          <w:b w:val="0"/>
          <w:bCs/>
          <w:color w:val="44546A"/>
          <w:sz w:val="22"/>
          <w:lang w:val="el-GR"/>
        </w:rPr>
        <w:t xml:space="preserve"> </w:t>
      </w:r>
      <w:r>
        <w:rPr>
          <w:rFonts w:cs="Arial"/>
          <w:b w:val="0"/>
          <w:bCs/>
          <w:color w:val="44546A"/>
          <w:sz w:val="22"/>
          <w:lang w:val="el-GR"/>
        </w:rPr>
        <w:tab/>
      </w:r>
      <w:r>
        <w:rPr>
          <w:rFonts w:cs="Arial"/>
          <w:b w:val="0"/>
          <w:bCs/>
          <w:sz w:val="22"/>
          <w:lang w:val="el-GR"/>
        </w:rPr>
        <w:t>Έχετε σχόλια ή/και παρατηρήσεις σχετικά με την οικονομική βιωσιμότητα της λειτουργίας Δικτύου DAB+ στην Κύπρο, είτε με βά</w:t>
      </w:r>
      <w:r>
        <w:rPr>
          <w:rFonts w:cs="Arial"/>
          <w:b w:val="0"/>
          <w:bCs/>
          <w:sz w:val="22"/>
          <w:lang w:val="el-GR"/>
        </w:rPr>
        <w:t>ση την ανάλυση κόστους του παρόντος εγγράφου («Εκτιμώμενες Κεφαλαιουχικές Δαπάνες», «Εκτιμώμενες Λειτουργικές Δαπάνες» ή «Εκτιμώμενες Δαπάνες για τους Φορείς Μετάδοσης»), είτε με βάση τις δικές σας αναλύσεις;</w:t>
      </w:r>
    </w:p>
    <w:p w14:paraId="06FE11B0" w14:textId="77777777" w:rsidR="00EE6F00" w:rsidRDefault="00EE6F00">
      <w:pPr>
        <w:rPr>
          <w:lang w:val="el-GR"/>
        </w:rPr>
      </w:pPr>
    </w:p>
    <w:p w14:paraId="5BF949EE" w14:textId="77777777" w:rsidR="00EE6F00" w:rsidRDefault="00EE6F00">
      <w:pPr>
        <w:rPr>
          <w:lang w:val="el-GR"/>
        </w:rPr>
      </w:pPr>
    </w:p>
    <w:p w14:paraId="059603C2" w14:textId="77777777" w:rsidR="00EE6F00" w:rsidRDefault="00EE6F00">
      <w:pPr>
        <w:rPr>
          <w:lang w:val="el-GR"/>
        </w:rPr>
      </w:pPr>
    </w:p>
    <w:p w14:paraId="671AEA36" w14:textId="77777777" w:rsidR="00EE6F00" w:rsidRPr="00BF02A5" w:rsidRDefault="00BF02A5">
      <w:pPr>
        <w:ind w:left="1418" w:hanging="842"/>
        <w:rPr>
          <w:lang w:val="el-GR"/>
        </w:rPr>
      </w:pPr>
      <w:r>
        <w:rPr>
          <w:rFonts w:cs="Arial"/>
          <w:b/>
          <w:bCs/>
          <w:color w:val="44546A"/>
          <w:u w:val="single"/>
          <w:lang w:val="el-GR"/>
        </w:rPr>
        <w:t>Ερώτηση 10</w:t>
      </w:r>
      <w:r>
        <w:rPr>
          <w:rFonts w:cs="Arial"/>
          <w:b/>
          <w:bCs/>
          <w:color w:val="44546A"/>
          <w:lang w:val="el-GR"/>
        </w:rPr>
        <w:t>:</w:t>
      </w:r>
      <w:r>
        <w:rPr>
          <w:rFonts w:cs="Arial"/>
          <w:color w:val="44546A"/>
          <w:lang w:val="el-GR"/>
        </w:rPr>
        <w:t xml:space="preserve"> </w:t>
      </w:r>
      <w:r>
        <w:rPr>
          <w:rFonts w:cs="Arial"/>
          <w:color w:val="44546A"/>
          <w:lang w:val="el-GR"/>
        </w:rPr>
        <w:tab/>
      </w:r>
      <w:r>
        <w:rPr>
          <w:rFonts w:cs="Arial"/>
          <w:lang w:val="el-GR"/>
        </w:rPr>
        <w:t>Σχολιάστε την προτεινόμενη προσ</w:t>
      </w:r>
      <w:r>
        <w:rPr>
          <w:rFonts w:cs="Arial"/>
          <w:lang w:val="el-GR"/>
        </w:rPr>
        <w:t>έγγιση σε σχέση με τα πιο κάτω:</w:t>
      </w:r>
    </w:p>
    <w:p w14:paraId="0E98176D" w14:textId="77777777" w:rsidR="00EE6F00" w:rsidRPr="00BF02A5" w:rsidRDefault="00BF02A5">
      <w:pPr>
        <w:pStyle w:val="ListParagraph"/>
        <w:numPr>
          <w:ilvl w:val="0"/>
          <w:numId w:val="7"/>
        </w:numPr>
        <w:spacing w:before="0" w:after="0"/>
        <w:ind w:left="2880" w:hanging="720"/>
        <w:rPr>
          <w:lang w:val="el-GR"/>
        </w:rPr>
      </w:pPr>
      <w:r>
        <w:rPr>
          <w:rFonts w:cs="Arial"/>
          <w:lang w:val="el-GR"/>
        </w:rPr>
        <w:t>Κριτήρια Υποβολής Αίτησης – Επιλεξιμότητας (παρ. 3.1)</w:t>
      </w:r>
    </w:p>
    <w:p w14:paraId="7BC76319" w14:textId="77777777" w:rsidR="00EE6F00" w:rsidRPr="00BF02A5" w:rsidRDefault="00BF02A5">
      <w:pPr>
        <w:pStyle w:val="ListParagraph"/>
        <w:numPr>
          <w:ilvl w:val="0"/>
          <w:numId w:val="7"/>
        </w:numPr>
        <w:spacing w:before="0" w:after="0"/>
        <w:ind w:left="2880" w:hanging="720"/>
        <w:rPr>
          <w:lang w:val="el-GR"/>
        </w:rPr>
      </w:pPr>
      <w:r>
        <w:rPr>
          <w:rFonts w:cs="Arial"/>
          <w:lang w:val="el-GR"/>
        </w:rPr>
        <w:t>Μέθοδος Χορήγησης Άδειας - Πλειστηριασμός (παρ. 3.2)</w:t>
      </w:r>
    </w:p>
    <w:p w14:paraId="2B31A042" w14:textId="77777777" w:rsidR="00EE6F00" w:rsidRDefault="00BF02A5">
      <w:pPr>
        <w:pStyle w:val="ListParagraph"/>
        <w:numPr>
          <w:ilvl w:val="0"/>
          <w:numId w:val="7"/>
        </w:numPr>
        <w:spacing w:before="0" w:after="0"/>
        <w:ind w:left="2880" w:hanging="720"/>
      </w:pPr>
      <w:r>
        <w:rPr>
          <w:rFonts w:cs="Arial"/>
          <w:lang w:val="el-GR"/>
        </w:rPr>
        <w:t>Όροι Πρόσβασης (</w:t>
      </w:r>
      <w:proofErr w:type="spellStart"/>
      <w:r>
        <w:rPr>
          <w:rFonts w:cs="Arial"/>
          <w:lang w:val="el-GR"/>
        </w:rPr>
        <w:t>παρ</w:t>
      </w:r>
      <w:proofErr w:type="spellEnd"/>
      <w:r>
        <w:rPr>
          <w:rFonts w:cs="Arial"/>
          <w:lang w:val="el-GR"/>
        </w:rPr>
        <w:t xml:space="preserve"> 3.3)</w:t>
      </w:r>
    </w:p>
    <w:p w14:paraId="29DDC64A" w14:textId="77777777" w:rsidR="00EE6F00" w:rsidRDefault="00BF02A5">
      <w:pPr>
        <w:pStyle w:val="ListParagraph"/>
        <w:numPr>
          <w:ilvl w:val="0"/>
          <w:numId w:val="7"/>
        </w:numPr>
        <w:spacing w:before="0" w:after="0"/>
        <w:ind w:left="2880" w:hanging="720"/>
      </w:pPr>
      <w:r>
        <w:rPr>
          <w:rFonts w:cs="Arial"/>
          <w:lang w:val="el-GR"/>
        </w:rPr>
        <w:t>Χρονοδιαγράμματα (</w:t>
      </w:r>
      <w:proofErr w:type="spellStart"/>
      <w:r>
        <w:rPr>
          <w:rFonts w:cs="Arial"/>
          <w:lang w:val="el-GR"/>
        </w:rPr>
        <w:t>παρ</w:t>
      </w:r>
      <w:proofErr w:type="spellEnd"/>
      <w:r>
        <w:rPr>
          <w:rFonts w:cs="Arial"/>
          <w:lang w:val="el-GR"/>
        </w:rPr>
        <w:t xml:space="preserve"> 3.4)</w:t>
      </w:r>
    </w:p>
    <w:p w14:paraId="3C0CD535" w14:textId="77777777" w:rsidR="00EE6F00" w:rsidRPr="00BF02A5" w:rsidRDefault="00BF02A5">
      <w:pPr>
        <w:pStyle w:val="ListParagraph"/>
        <w:numPr>
          <w:ilvl w:val="0"/>
          <w:numId w:val="7"/>
        </w:numPr>
        <w:spacing w:before="0" w:after="0"/>
        <w:ind w:left="2880" w:hanging="720"/>
        <w:rPr>
          <w:lang w:val="el-GR"/>
        </w:rPr>
      </w:pPr>
      <w:r>
        <w:rPr>
          <w:rFonts w:cs="Arial"/>
          <w:lang w:val="el-GR"/>
        </w:rPr>
        <w:t xml:space="preserve">Συνεχής Πρόσβαση σε Συχνότητες </w:t>
      </w:r>
      <w:r>
        <w:rPr>
          <w:rFonts w:cs="Arial"/>
        </w:rPr>
        <w:t>FM</w:t>
      </w:r>
      <w:r>
        <w:rPr>
          <w:rFonts w:cs="Arial"/>
          <w:lang w:val="el-GR"/>
        </w:rPr>
        <w:t xml:space="preserve"> (</w:t>
      </w:r>
      <w:proofErr w:type="spellStart"/>
      <w:r>
        <w:rPr>
          <w:rFonts w:cs="Arial"/>
          <w:lang w:val="el-GR"/>
        </w:rPr>
        <w:t>παρ</w:t>
      </w:r>
      <w:proofErr w:type="spellEnd"/>
      <w:r>
        <w:rPr>
          <w:rFonts w:cs="Arial"/>
          <w:lang w:val="el-GR"/>
        </w:rPr>
        <w:t xml:space="preserve"> 3.5)</w:t>
      </w:r>
    </w:p>
    <w:p w14:paraId="535C214D" w14:textId="77777777" w:rsidR="00EE6F00" w:rsidRPr="00BF02A5" w:rsidRDefault="00BF02A5">
      <w:pPr>
        <w:pStyle w:val="ListParagraph"/>
        <w:numPr>
          <w:ilvl w:val="0"/>
          <w:numId w:val="7"/>
        </w:numPr>
        <w:spacing w:before="0" w:after="0"/>
        <w:ind w:left="2880" w:hanging="720"/>
        <w:rPr>
          <w:lang w:val="el-GR"/>
        </w:rPr>
      </w:pPr>
      <w:r>
        <w:rPr>
          <w:rFonts w:cs="Arial"/>
          <w:lang w:val="el-GR"/>
        </w:rPr>
        <w:t xml:space="preserve">Κίνητρα και </w:t>
      </w:r>
      <w:r>
        <w:rPr>
          <w:rFonts w:cs="Arial"/>
          <w:lang w:val="el-GR"/>
        </w:rPr>
        <w:t>Πρόγραμμα Στήριξης (παρ. 3.6)</w:t>
      </w:r>
    </w:p>
    <w:p w14:paraId="10767904" w14:textId="77777777" w:rsidR="00EE6F00" w:rsidRDefault="00EE6F00">
      <w:pPr>
        <w:pStyle w:val="ListParagraph"/>
        <w:ind w:left="2520"/>
        <w:rPr>
          <w:rFonts w:cs="Arial"/>
          <w:color w:val="44546A"/>
          <w:lang w:val="el-GR"/>
        </w:rPr>
      </w:pPr>
    </w:p>
    <w:p w14:paraId="2C0D5377" w14:textId="77777777" w:rsidR="00EE6F00" w:rsidRPr="00BF02A5" w:rsidRDefault="00BF02A5">
      <w:pPr>
        <w:ind w:left="2160" w:hanging="1440"/>
        <w:rPr>
          <w:lang w:val="el-GR"/>
        </w:rPr>
      </w:pPr>
      <w:r>
        <w:rPr>
          <w:rFonts w:cs="Arial"/>
          <w:b/>
          <w:bCs/>
          <w:color w:val="44546A"/>
          <w:u w:val="single"/>
          <w:lang w:val="el-GR"/>
        </w:rPr>
        <w:t>Ερώτηση 11</w:t>
      </w:r>
      <w:r>
        <w:rPr>
          <w:rFonts w:cs="Arial"/>
          <w:b/>
          <w:bCs/>
          <w:color w:val="44546A"/>
          <w:lang w:val="el-GR"/>
        </w:rPr>
        <w:t>:</w:t>
      </w:r>
      <w:r>
        <w:rPr>
          <w:rFonts w:cs="Arial"/>
          <w:color w:val="44546A"/>
          <w:lang w:val="el-GR"/>
        </w:rPr>
        <w:t xml:space="preserve"> </w:t>
      </w:r>
      <w:r>
        <w:rPr>
          <w:rFonts w:cs="Arial"/>
          <w:color w:val="44546A"/>
          <w:lang w:val="el-GR"/>
        </w:rPr>
        <w:tab/>
      </w:r>
      <w:r>
        <w:rPr>
          <w:rFonts w:cs="Arial"/>
          <w:lang w:val="el-GR"/>
        </w:rPr>
        <w:t>Σχολιάστε οποιανδήποτε άλλη πτυχή ή θέμα της παρούσας δημόσιας διαβούλευσης επιθυμείτε.</w:t>
      </w:r>
    </w:p>
    <w:p w14:paraId="1647BAE0" w14:textId="77777777" w:rsidR="00EE6F00" w:rsidRDefault="00EE6F00">
      <w:pPr>
        <w:rPr>
          <w:lang w:val="el-GR"/>
        </w:rPr>
      </w:pPr>
    </w:p>
    <w:sectPr w:rsidR="00EE6F00">
      <w:pgSz w:w="11906" w:h="16838"/>
      <w:pgMar w:top="1440" w:right="1191" w:bottom="144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7CA2" w14:textId="77777777" w:rsidR="00000000" w:rsidRDefault="00BF02A5">
      <w:pPr>
        <w:spacing w:before="0" w:after="0" w:line="240" w:lineRule="auto"/>
      </w:pPr>
      <w:r>
        <w:separator/>
      </w:r>
    </w:p>
  </w:endnote>
  <w:endnote w:type="continuationSeparator" w:id="0">
    <w:p w14:paraId="5661E402" w14:textId="77777777" w:rsidR="00000000" w:rsidRDefault="00BF02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D128" w14:textId="77777777" w:rsidR="00000000" w:rsidRDefault="00BF02A5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72C05A" w14:textId="77777777" w:rsidR="00000000" w:rsidRDefault="00BF02A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5364"/>
    <w:multiLevelType w:val="multilevel"/>
    <w:tmpl w:val="C7082222"/>
    <w:lvl w:ilvl="0">
      <w:start w:val="1"/>
      <w:numFmt w:val="lowerRoman"/>
      <w:lvlText w:val="(%1)"/>
      <w:lvlJc w:val="left"/>
      <w:pPr>
        <w:ind w:left="2880" w:hanging="720"/>
      </w:pPr>
      <w:rPr>
        <w:color w:val="44546A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940075"/>
    <w:multiLevelType w:val="multilevel"/>
    <w:tmpl w:val="8F40F220"/>
    <w:lvl w:ilvl="0">
      <w:start w:val="1"/>
      <w:numFmt w:val="lowerRoman"/>
      <w:lvlText w:val="(%1)"/>
      <w:lvlJc w:val="left"/>
      <w:pPr>
        <w:ind w:left="2880" w:hanging="720"/>
      </w:pPr>
      <w:rPr>
        <w:color w:val="44546A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D1F5853"/>
    <w:multiLevelType w:val="multilevel"/>
    <w:tmpl w:val="79D6A790"/>
    <w:lvl w:ilvl="0">
      <w:start w:val="1"/>
      <w:numFmt w:val="lowerRoman"/>
      <w:lvlText w:val="(%1)"/>
      <w:lvlJc w:val="left"/>
      <w:pPr>
        <w:ind w:left="2880" w:hanging="720"/>
      </w:pPr>
      <w:rPr>
        <w:color w:val="44546A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6735158"/>
    <w:multiLevelType w:val="multilevel"/>
    <w:tmpl w:val="E2BE2654"/>
    <w:lvl w:ilvl="0">
      <w:start w:val="1"/>
      <w:numFmt w:val="lowerRoman"/>
      <w:lvlText w:val="(%1)"/>
      <w:lvlJc w:val="left"/>
      <w:pPr>
        <w:ind w:left="2880" w:hanging="720"/>
      </w:pPr>
      <w:rPr>
        <w:color w:val="44546A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B6212CA"/>
    <w:multiLevelType w:val="multilevel"/>
    <w:tmpl w:val="2C96F426"/>
    <w:lvl w:ilvl="0">
      <w:start w:val="1"/>
      <w:numFmt w:val="lowerRoman"/>
      <w:lvlText w:val="(%1)"/>
      <w:lvlJc w:val="left"/>
      <w:pPr>
        <w:ind w:left="2880" w:hanging="720"/>
      </w:pPr>
      <w:rPr>
        <w:color w:val="44546A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B131868"/>
    <w:multiLevelType w:val="multilevel"/>
    <w:tmpl w:val="1E40D560"/>
    <w:lvl w:ilvl="0">
      <w:start w:val="1"/>
      <w:numFmt w:val="lowerRoman"/>
      <w:lvlText w:val="(%1)"/>
      <w:lvlJc w:val="left"/>
      <w:pPr>
        <w:ind w:left="6447" w:hanging="360"/>
      </w:pPr>
      <w:rPr>
        <w:color w:val="44546A"/>
      </w:rPr>
    </w:lvl>
    <w:lvl w:ilvl="1">
      <w:start w:val="1"/>
      <w:numFmt w:val="lowerLetter"/>
      <w:lvlText w:val="%2."/>
      <w:lvlJc w:val="left"/>
      <w:pPr>
        <w:ind w:left="7167" w:hanging="360"/>
      </w:pPr>
    </w:lvl>
    <w:lvl w:ilvl="2">
      <w:start w:val="1"/>
      <w:numFmt w:val="lowerRoman"/>
      <w:lvlText w:val="%3."/>
      <w:lvlJc w:val="right"/>
      <w:pPr>
        <w:ind w:left="7887" w:hanging="180"/>
      </w:pPr>
    </w:lvl>
    <w:lvl w:ilvl="3">
      <w:start w:val="1"/>
      <w:numFmt w:val="decimal"/>
      <w:lvlText w:val="%4."/>
      <w:lvlJc w:val="left"/>
      <w:pPr>
        <w:ind w:left="8607" w:hanging="360"/>
      </w:pPr>
    </w:lvl>
    <w:lvl w:ilvl="4">
      <w:start w:val="1"/>
      <w:numFmt w:val="lowerLetter"/>
      <w:lvlText w:val="%5."/>
      <w:lvlJc w:val="left"/>
      <w:pPr>
        <w:ind w:left="9327" w:hanging="360"/>
      </w:pPr>
    </w:lvl>
    <w:lvl w:ilvl="5">
      <w:start w:val="1"/>
      <w:numFmt w:val="lowerRoman"/>
      <w:lvlText w:val="%6."/>
      <w:lvlJc w:val="right"/>
      <w:pPr>
        <w:ind w:left="10047" w:hanging="180"/>
      </w:pPr>
    </w:lvl>
    <w:lvl w:ilvl="6">
      <w:start w:val="1"/>
      <w:numFmt w:val="decimal"/>
      <w:lvlText w:val="%7."/>
      <w:lvlJc w:val="left"/>
      <w:pPr>
        <w:ind w:left="10767" w:hanging="360"/>
      </w:pPr>
    </w:lvl>
    <w:lvl w:ilvl="7">
      <w:start w:val="1"/>
      <w:numFmt w:val="lowerLetter"/>
      <w:lvlText w:val="%8."/>
      <w:lvlJc w:val="left"/>
      <w:pPr>
        <w:ind w:left="11487" w:hanging="360"/>
      </w:pPr>
    </w:lvl>
    <w:lvl w:ilvl="8">
      <w:start w:val="1"/>
      <w:numFmt w:val="lowerRoman"/>
      <w:lvlText w:val="%9."/>
      <w:lvlJc w:val="right"/>
      <w:pPr>
        <w:ind w:left="12207" w:hanging="180"/>
      </w:pPr>
    </w:lvl>
  </w:abstractNum>
  <w:abstractNum w:abstractNumId="6" w15:restartNumberingAfterBreak="0">
    <w:nsid w:val="747A37EF"/>
    <w:multiLevelType w:val="multilevel"/>
    <w:tmpl w:val="FA1817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13483">
    <w:abstractNumId w:val="6"/>
  </w:num>
  <w:num w:numId="2" w16cid:durableId="250624267">
    <w:abstractNumId w:val="4"/>
  </w:num>
  <w:num w:numId="3" w16cid:durableId="2039233771">
    <w:abstractNumId w:val="0"/>
  </w:num>
  <w:num w:numId="4" w16cid:durableId="1712924913">
    <w:abstractNumId w:val="2"/>
  </w:num>
  <w:num w:numId="5" w16cid:durableId="1054158908">
    <w:abstractNumId w:val="1"/>
  </w:num>
  <w:num w:numId="6" w16cid:durableId="1427581047">
    <w:abstractNumId w:val="3"/>
  </w:num>
  <w:num w:numId="7" w16cid:durableId="699432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6F00"/>
    <w:rsid w:val="00BF02A5"/>
    <w:rsid w:val="00E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E879"/>
  <w15:docId w15:val="{CCF483EC-E2FC-4B15-AA08-829BD7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 w:line="280" w:lineRule="atLeast"/>
      <w:jc w:val="both"/>
    </w:pPr>
    <w:rPr>
      <w:rFonts w:ascii="Arial" w:eastAsia="Times New Roman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Pr>
      <w:b/>
      <w:sz w:val="20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CaptionChar">
    <w:name w:val="Caption Char"/>
    <w:basedOn w:val="DefaultParagraphFont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P68B1DB1-Normal16">
    <w:name w:val="P68B1DB1-Normal16"/>
    <w:basedOn w:val="Normal"/>
    <w:rPr>
      <w:b/>
    </w:rPr>
  </w:style>
  <w:style w:type="paragraph" w:customStyle="1" w:styleId="P68B1DB1-ListParagraph17">
    <w:name w:val="P68B1DB1-ListParagraph17"/>
    <w:basedOn w:val="ListParagraph"/>
    <w:rPr>
      <w:b/>
    </w:rPr>
  </w:style>
  <w:style w:type="paragraph" w:customStyle="1" w:styleId="P68B1DB1-Caption18">
    <w:name w:val="P68B1DB1-Caption18"/>
    <w:basedOn w:val="Caption"/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 - Satellite Coordination</dc:creator>
  <dc:description/>
  <cp:lastModifiedBy>DEC - Satellite Coordination</cp:lastModifiedBy>
  <cp:revision>2</cp:revision>
  <dcterms:created xsi:type="dcterms:W3CDTF">2022-09-29T06:07:00Z</dcterms:created>
  <dcterms:modified xsi:type="dcterms:W3CDTF">2022-09-29T06:07:00Z</dcterms:modified>
</cp:coreProperties>
</file>